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9" w:rsidRPr="00656EB9" w:rsidRDefault="00656EB9" w:rsidP="00656EB9">
      <w:pPr>
        <w:ind w:left="1134" w:right="102" w:hanging="839"/>
        <w:jc w:val="right"/>
        <w:rPr>
          <w:rFonts w:asciiTheme="minorHAnsi" w:hAnsiTheme="minorHAnsi"/>
          <w:sz w:val="20"/>
          <w:szCs w:val="20"/>
          <w:lang w:val="pl-PL"/>
        </w:rPr>
      </w:pPr>
      <w:r w:rsidRPr="00656EB9">
        <w:rPr>
          <w:rFonts w:asciiTheme="minorHAnsi" w:hAnsiTheme="minorHAnsi"/>
          <w:sz w:val="20"/>
          <w:szCs w:val="20"/>
          <w:lang w:val="pl-PL"/>
        </w:rPr>
        <w:t>Za</w:t>
      </w:r>
      <w:r w:rsidR="00F0485B">
        <w:rPr>
          <w:rFonts w:asciiTheme="minorHAnsi" w:hAnsiTheme="minorHAnsi"/>
          <w:sz w:val="20"/>
          <w:szCs w:val="20"/>
          <w:lang w:val="pl-PL"/>
        </w:rPr>
        <w:t>łącznik Nr 1 do Zarządzenia Nr 5</w:t>
      </w:r>
      <w:r w:rsidRPr="00656EB9">
        <w:rPr>
          <w:rFonts w:asciiTheme="minorHAnsi" w:hAnsiTheme="minorHAnsi"/>
          <w:sz w:val="20"/>
          <w:szCs w:val="20"/>
          <w:lang w:val="pl-PL"/>
        </w:rPr>
        <w:t>/2019</w:t>
      </w:r>
    </w:p>
    <w:p w:rsidR="00656EB9" w:rsidRPr="00656EB9" w:rsidRDefault="00F0485B" w:rsidP="00656EB9">
      <w:pPr>
        <w:ind w:left="1134" w:right="102" w:hanging="839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Dyrektora MP 5</w:t>
      </w:r>
    </w:p>
    <w:p w:rsidR="00656EB9" w:rsidRDefault="00656EB9" w:rsidP="00656EB9">
      <w:pPr>
        <w:ind w:left="1132" w:right="101" w:hanging="838"/>
        <w:jc w:val="center"/>
        <w:rPr>
          <w:rFonts w:asciiTheme="minorHAnsi" w:hAnsiTheme="minorHAnsi"/>
          <w:b/>
          <w:sz w:val="44"/>
          <w:lang w:val="pl-PL"/>
        </w:rPr>
      </w:pPr>
    </w:p>
    <w:p w:rsidR="00656EB9" w:rsidRPr="00656EB9" w:rsidRDefault="004247FD" w:rsidP="00656EB9">
      <w:pPr>
        <w:ind w:left="1132" w:right="101" w:hanging="838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656EB9">
        <w:rPr>
          <w:rFonts w:asciiTheme="minorHAnsi" w:hAnsiTheme="minorHAnsi"/>
          <w:b/>
          <w:sz w:val="32"/>
          <w:szCs w:val="32"/>
          <w:lang w:val="pl-PL"/>
        </w:rPr>
        <w:t xml:space="preserve">TERMINY REKRUTACJI DO PRZEDSZKOLI </w:t>
      </w:r>
    </w:p>
    <w:p w:rsidR="00A362C2" w:rsidRPr="00656EB9" w:rsidRDefault="004247FD" w:rsidP="00656EB9">
      <w:pPr>
        <w:ind w:left="1132" w:right="101" w:hanging="838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656EB9">
        <w:rPr>
          <w:rFonts w:asciiTheme="minorHAnsi" w:hAnsiTheme="minorHAnsi"/>
          <w:b/>
          <w:sz w:val="32"/>
          <w:szCs w:val="32"/>
          <w:lang w:val="pl-PL"/>
        </w:rPr>
        <w:t>I ODDZIAŁÓW PRZEDSZKOLNYCH</w:t>
      </w:r>
    </w:p>
    <w:p w:rsidR="00656EB9" w:rsidRDefault="00656EB9" w:rsidP="00656EB9">
      <w:pPr>
        <w:pStyle w:val="Tekstpodstawowy"/>
        <w:ind w:left="371" w:right="470" w:firstLine="132"/>
        <w:jc w:val="both"/>
        <w:rPr>
          <w:rFonts w:asciiTheme="minorHAnsi" w:hAnsiTheme="minorHAnsi"/>
          <w:lang w:val="pl-PL"/>
        </w:rPr>
      </w:pPr>
    </w:p>
    <w:p w:rsidR="00A362C2" w:rsidRPr="00656EB9" w:rsidRDefault="004247FD" w:rsidP="00656EB9">
      <w:pPr>
        <w:pStyle w:val="Tekstpodstawowy"/>
        <w:ind w:left="371" w:right="470" w:firstLine="132"/>
        <w:jc w:val="both"/>
        <w:rPr>
          <w:rFonts w:asciiTheme="minorHAnsi" w:hAnsiTheme="minorHAnsi"/>
          <w:lang w:val="pl-PL"/>
        </w:rPr>
      </w:pPr>
      <w:r w:rsidRPr="00656EB9">
        <w:rPr>
          <w:rFonts w:asciiTheme="minorHAnsi" w:hAnsiTheme="minorHAnsi"/>
          <w:lang w:val="pl-PL"/>
        </w:rPr>
        <w:t>Terminy przeprowadzania post</w:t>
      </w:r>
      <w:r w:rsidRPr="00656EB9">
        <w:rPr>
          <w:rFonts w:asciiTheme="minorHAnsi" w:hAnsiTheme="minorHAnsi"/>
          <w:b w:val="0"/>
          <w:lang w:val="pl-PL"/>
        </w:rPr>
        <w:t>ę</w:t>
      </w:r>
      <w:r w:rsidRPr="00656EB9">
        <w:rPr>
          <w:rFonts w:asciiTheme="minorHAnsi" w:hAnsiTheme="minorHAnsi"/>
          <w:lang w:val="pl-PL"/>
        </w:rPr>
        <w:t>powania rekrutacyjnego i post</w:t>
      </w:r>
      <w:r w:rsidRPr="00656EB9">
        <w:rPr>
          <w:rFonts w:asciiTheme="minorHAnsi" w:hAnsiTheme="minorHAnsi"/>
          <w:b w:val="0"/>
          <w:lang w:val="pl-PL"/>
        </w:rPr>
        <w:t>ę</w:t>
      </w:r>
      <w:r w:rsidRPr="00656EB9">
        <w:rPr>
          <w:rFonts w:asciiTheme="minorHAnsi" w:hAnsiTheme="minorHAnsi"/>
          <w:lang w:val="pl-PL"/>
        </w:rPr>
        <w:t>powania uzupełniaj</w:t>
      </w:r>
      <w:r w:rsidRPr="00656EB9">
        <w:rPr>
          <w:rFonts w:asciiTheme="minorHAnsi" w:hAnsiTheme="minorHAnsi"/>
          <w:b w:val="0"/>
          <w:lang w:val="pl-PL"/>
        </w:rPr>
        <w:t>ą</w:t>
      </w:r>
      <w:r w:rsidR="00656EB9">
        <w:rPr>
          <w:rFonts w:asciiTheme="minorHAnsi" w:hAnsiTheme="minorHAnsi"/>
          <w:lang w:val="pl-PL"/>
        </w:rPr>
        <w:t xml:space="preserve">cego, w tym </w:t>
      </w:r>
      <w:r w:rsidRPr="00656EB9">
        <w:rPr>
          <w:rFonts w:asciiTheme="minorHAnsi" w:hAnsiTheme="minorHAnsi"/>
          <w:lang w:val="pl-PL"/>
        </w:rPr>
        <w:t>terminy składania dokumentów, na rok szkolny 2019/2020 do publicznych przedszkoli</w:t>
      </w:r>
      <w:r w:rsidR="00656EB9">
        <w:rPr>
          <w:rFonts w:asciiTheme="minorHAnsi" w:hAnsiTheme="minorHAnsi"/>
          <w:lang w:val="pl-PL"/>
        </w:rPr>
        <w:t xml:space="preserve"> </w:t>
      </w:r>
      <w:r w:rsidRPr="00656EB9">
        <w:rPr>
          <w:rFonts w:asciiTheme="minorHAnsi" w:hAnsiTheme="minorHAnsi"/>
          <w:lang w:val="pl-PL"/>
        </w:rPr>
        <w:t>i oddziałów przedszkolnych w publicznych szkołach podstawowych prowadzonych przez Miasto Cz</w:t>
      </w:r>
      <w:r w:rsidRPr="00656EB9">
        <w:rPr>
          <w:rFonts w:asciiTheme="minorHAnsi" w:hAnsiTheme="minorHAnsi"/>
          <w:b w:val="0"/>
          <w:lang w:val="pl-PL"/>
        </w:rPr>
        <w:t>ę</w:t>
      </w:r>
      <w:r w:rsidRPr="00656EB9">
        <w:rPr>
          <w:rFonts w:asciiTheme="minorHAnsi" w:hAnsiTheme="minorHAnsi"/>
          <w:lang w:val="pl-PL"/>
        </w:rPr>
        <w:t>stochowa</w:t>
      </w:r>
    </w:p>
    <w:p w:rsidR="00A362C2" w:rsidRPr="00656EB9" w:rsidRDefault="00A362C2" w:rsidP="00656EB9">
      <w:pPr>
        <w:jc w:val="both"/>
        <w:rPr>
          <w:rFonts w:asciiTheme="minorHAnsi" w:hAnsiTheme="minorHAnsi"/>
          <w:b/>
          <w:sz w:val="20"/>
          <w:lang w:val="pl-PL"/>
        </w:rPr>
      </w:pPr>
    </w:p>
    <w:p w:rsidR="00A362C2" w:rsidRPr="00656EB9" w:rsidRDefault="00A362C2">
      <w:pPr>
        <w:rPr>
          <w:rFonts w:asciiTheme="minorHAnsi" w:hAnsiTheme="minorHAnsi"/>
          <w:b/>
          <w:sz w:val="20"/>
          <w:lang w:val="pl-PL"/>
        </w:rPr>
      </w:pPr>
    </w:p>
    <w:p w:rsidR="00A362C2" w:rsidRPr="00656EB9" w:rsidRDefault="00A362C2">
      <w:pPr>
        <w:spacing w:before="4" w:after="1"/>
        <w:rPr>
          <w:rFonts w:asciiTheme="minorHAnsi" w:hAnsiTheme="minorHAnsi"/>
          <w:b/>
          <w:sz w:val="10"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5196"/>
        <w:gridCol w:w="1800"/>
        <w:gridCol w:w="1800"/>
      </w:tblGrid>
      <w:tr w:rsidR="00A362C2" w:rsidRPr="00656EB9">
        <w:trPr>
          <w:trHeight w:val="1036"/>
        </w:trPr>
        <w:tc>
          <w:tcPr>
            <w:tcW w:w="497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A362C2" w:rsidRPr="00656EB9" w:rsidRDefault="004247FD">
            <w:pPr>
              <w:pStyle w:val="TableParagraph"/>
              <w:spacing w:before="170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Lp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196" w:type="dxa"/>
          </w:tcPr>
          <w:p w:rsidR="00A362C2" w:rsidRPr="00656EB9" w:rsidRDefault="00A362C2">
            <w:pPr>
              <w:pStyle w:val="TableParagraph"/>
              <w:spacing w:before="9"/>
              <w:rPr>
                <w:rFonts w:asciiTheme="minorHAnsi" w:hAnsiTheme="minorHAnsi"/>
                <w:b/>
                <w:sz w:val="29"/>
              </w:rPr>
            </w:pPr>
          </w:p>
          <w:p w:rsidR="00A362C2" w:rsidRPr="00656EB9" w:rsidRDefault="004247FD">
            <w:pPr>
              <w:pStyle w:val="TableParagraph"/>
              <w:ind w:left="1798" w:right="179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Rodzaj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czynności</w:t>
            </w:r>
            <w:proofErr w:type="spellEnd"/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line="227" w:lineRule="exact"/>
              <w:ind w:left="587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Termin</w:t>
            </w:r>
            <w:proofErr w:type="spellEnd"/>
          </w:p>
          <w:p w:rsidR="00A362C2" w:rsidRPr="00656EB9" w:rsidRDefault="004247FD">
            <w:pPr>
              <w:pStyle w:val="TableParagraph"/>
              <w:spacing w:before="5" w:line="340" w:lineRule="atLeast"/>
              <w:ind w:left="182" w:right="17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 xml:space="preserve">w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postępowaniu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rekrutacyjnym</w:t>
            </w:r>
            <w:proofErr w:type="spellEnd"/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line="227" w:lineRule="exact"/>
              <w:ind w:left="587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Termin</w:t>
            </w:r>
            <w:proofErr w:type="spellEnd"/>
          </w:p>
          <w:p w:rsidR="00A362C2" w:rsidRPr="00656EB9" w:rsidRDefault="004247FD">
            <w:pPr>
              <w:pStyle w:val="TableParagraph"/>
              <w:spacing w:before="5" w:line="340" w:lineRule="atLeast"/>
              <w:ind w:left="182" w:right="17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 xml:space="preserve">w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postępowaniu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uzupełniającym</w:t>
            </w:r>
            <w:proofErr w:type="spellEnd"/>
          </w:p>
        </w:tc>
      </w:tr>
      <w:tr w:rsidR="00A362C2" w:rsidRPr="00656EB9">
        <w:trPr>
          <w:trHeight w:val="1725"/>
        </w:trPr>
        <w:tc>
          <w:tcPr>
            <w:tcW w:w="497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spacing w:before="7"/>
              <w:rPr>
                <w:rFonts w:asciiTheme="minorHAnsi" w:hAnsiTheme="minorHAnsi"/>
                <w:b/>
                <w:sz w:val="24"/>
              </w:rPr>
            </w:pPr>
          </w:p>
          <w:p w:rsidR="00A362C2" w:rsidRPr="00656EB9" w:rsidRDefault="004247FD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196" w:type="dxa"/>
          </w:tcPr>
          <w:p w:rsidR="00A362C2" w:rsidRPr="00656EB9" w:rsidRDefault="004247FD">
            <w:pPr>
              <w:pStyle w:val="TableParagraph"/>
              <w:spacing w:line="360" w:lineRule="auto"/>
              <w:ind w:left="107" w:right="190"/>
              <w:rPr>
                <w:rFonts w:asciiTheme="minorHAnsi" w:hAnsiTheme="minorHAnsi"/>
                <w:sz w:val="20"/>
                <w:lang w:val="pl-PL"/>
              </w:rPr>
            </w:pPr>
            <w:r w:rsidRPr="00656EB9">
              <w:rPr>
                <w:rFonts w:asciiTheme="minorHAnsi" w:hAnsiTheme="minorHAnsi"/>
                <w:sz w:val="20"/>
                <w:lang w:val="pl-PL"/>
              </w:rPr>
              <w:t>Złożenie wniosku o przyjęcie do publicznego przedszkola lub oddziału przedszkolnego w publicznej szkole podstawowej wraz z dokumentami potwierdzającymi spełnianie przez kandydata kryteriów</w:t>
            </w:r>
          </w:p>
          <w:p w:rsidR="00A362C2" w:rsidRPr="00656EB9" w:rsidRDefault="004247FD">
            <w:pPr>
              <w:pStyle w:val="TableParagraph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656EB9">
              <w:rPr>
                <w:rFonts w:asciiTheme="minorHAnsi" w:hAnsiTheme="minorHAnsi"/>
                <w:sz w:val="20"/>
                <w:lang w:val="pl-PL"/>
              </w:rPr>
              <w:t>branych pod uwagę w postępowaniu rekrutacyjnym</w:t>
            </w:r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before="170"/>
              <w:ind w:left="261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11.03.2019</w:t>
            </w:r>
          </w:p>
          <w:p w:rsidR="00A362C2" w:rsidRPr="00656EB9" w:rsidRDefault="004247FD">
            <w:pPr>
              <w:pStyle w:val="TableParagraph"/>
              <w:spacing w:before="113" w:line="360" w:lineRule="auto"/>
              <w:ind w:left="261" w:right="238" w:firstLine="199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godz.9:00 do</w:t>
            </w:r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25.03.2019</w:t>
            </w:r>
          </w:p>
          <w:p w:rsidR="00A362C2" w:rsidRPr="00656EB9" w:rsidRDefault="004247FD">
            <w:pPr>
              <w:pStyle w:val="TableParagraph"/>
              <w:spacing w:before="1"/>
              <w:ind w:left="405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godz.15:00</w:t>
            </w:r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before="170"/>
              <w:ind w:left="261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17.06.2019</w:t>
            </w:r>
          </w:p>
          <w:p w:rsidR="00A362C2" w:rsidRPr="00656EB9" w:rsidRDefault="004247FD">
            <w:pPr>
              <w:pStyle w:val="TableParagraph"/>
              <w:spacing w:before="113" w:line="360" w:lineRule="auto"/>
              <w:ind w:left="261" w:right="238" w:firstLine="199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godz.9:00 do</w:t>
            </w:r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21.06.2019</w:t>
            </w:r>
          </w:p>
          <w:p w:rsidR="00A362C2" w:rsidRPr="00656EB9" w:rsidRDefault="004247FD">
            <w:pPr>
              <w:pStyle w:val="TableParagraph"/>
              <w:spacing w:before="1"/>
              <w:ind w:left="405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godz.15:00</w:t>
            </w:r>
          </w:p>
        </w:tc>
      </w:tr>
      <w:tr w:rsidR="00A362C2" w:rsidRPr="00656EB9">
        <w:trPr>
          <w:trHeight w:val="2068"/>
        </w:trPr>
        <w:tc>
          <w:tcPr>
            <w:tcW w:w="497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A362C2" w:rsidRPr="00656EB9" w:rsidRDefault="004247FD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196" w:type="dxa"/>
          </w:tcPr>
          <w:p w:rsidR="00A362C2" w:rsidRPr="00656EB9" w:rsidRDefault="004247FD">
            <w:pPr>
              <w:pStyle w:val="TableParagraph"/>
              <w:spacing w:line="360" w:lineRule="auto"/>
              <w:ind w:left="107" w:right="678"/>
              <w:rPr>
                <w:rFonts w:asciiTheme="minorHAnsi" w:hAnsiTheme="minorHAnsi"/>
                <w:sz w:val="20"/>
                <w:lang w:val="pl-PL"/>
              </w:rPr>
            </w:pPr>
            <w:r w:rsidRPr="00656EB9">
              <w:rPr>
                <w:rFonts w:asciiTheme="minorHAnsi" w:hAnsiTheme="minorHAnsi"/>
                <w:sz w:val="20"/>
                <w:lang w:val="pl-PL"/>
              </w:rPr>
              <w:t>Weryfikacja przez komisję rekrutacyjną wniosków do publicznego przedszkola lub oddziału przedszkolnego w publicznej szkole podstawowej i dokumentów potwierdzających spełnienie przez kandydata kryteriów branych pod uwagę</w:t>
            </w:r>
          </w:p>
          <w:p w:rsidR="00A362C2" w:rsidRPr="00656EB9" w:rsidRDefault="004247FD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 xml:space="preserve">w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postępowaniu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rekrutacyjnym</w:t>
            </w:r>
            <w:proofErr w:type="spellEnd"/>
          </w:p>
        </w:tc>
        <w:tc>
          <w:tcPr>
            <w:tcW w:w="1800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A362C2" w:rsidRPr="00656EB9" w:rsidRDefault="004247FD">
            <w:pPr>
              <w:pStyle w:val="TableParagraph"/>
              <w:ind w:left="261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11.03.2019</w:t>
            </w:r>
          </w:p>
          <w:p w:rsidR="00A362C2" w:rsidRPr="00656EB9" w:rsidRDefault="004247FD">
            <w:pPr>
              <w:pStyle w:val="TableParagraph"/>
              <w:spacing w:before="116"/>
              <w:ind w:left="261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do</w:t>
            </w:r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12.04.2019</w:t>
            </w:r>
          </w:p>
        </w:tc>
        <w:tc>
          <w:tcPr>
            <w:tcW w:w="1800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A362C2" w:rsidRPr="00656EB9" w:rsidRDefault="004247FD">
            <w:pPr>
              <w:pStyle w:val="TableParagraph"/>
              <w:ind w:left="261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17.06.2019</w:t>
            </w:r>
          </w:p>
          <w:p w:rsidR="00A362C2" w:rsidRPr="00656EB9" w:rsidRDefault="004247FD">
            <w:pPr>
              <w:pStyle w:val="TableParagraph"/>
              <w:spacing w:before="116"/>
              <w:ind w:left="261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do</w:t>
            </w:r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25.06.2019</w:t>
            </w:r>
          </w:p>
        </w:tc>
      </w:tr>
      <w:tr w:rsidR="00A362C2" w:rsidRPr="00656EB9">
        <w:trPr>
          <w:trHeight w:val="1036"/>
        </w:trPr>
        <w:tc>
          <w:tcPr>
            <w:tcW w:w="497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4247FD">
            <w:pPr>
              <w:pStyle w:val="TableParagraph"/>
              <w:spacing w:before="170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196" w:type="dxa"/>
          </w:tcPr>
          <w:p w:rsidR="00A362C2" w:rsidRPr="00656EB9" w:rsidRDefault="004247FD">
            <w:pPr>
              <w:pStyle w:val="TableParagraph"/>
              <w:spacing w:line="360" w:lineRule="auto"/>
              <w:ind w:left="107" w:right="724" w:hanging="1"/>
              <w:rPr>
                <w:rFonts w:asciiTheme="minorHAnsi" w:hAnsiTheme="minorHAnsi"/>
                <w:sz w:val="20"/>
                <w:lang w:val="pl-PL"/>
              </w:rPr>
            </w:pPr>
            <w:r w:rsidRPr="00656EB9">
              <w:rPr>
                <w:rFonts w:asciiTheme="minorHAnsi" w:hAnsiTheme="minorHAnsi"/>
                <w:sz w:val="20"/>
                <w:lang w:val="pl-PL"/>
              </w:rPr>
              <w:t>Podanie do publicznej wiadomości przez komisję rekrutacyjną listy kandydatów zakwalifikowanych</w:t>
            </w:r>
          </w:p>
          <w:p w:rsidR="00A362C2" w:rsidRPr="00656EB9" w:rsidRDefault="004247FD">
            <w:pPr>
              <w:pStyle w:val="TableParagraph"/>
              <w:ind w:left="107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 xml:space="preserve">i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kandydatów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niezakwalifikowanych</w:t>
            </w:r>
            <w:proofErr w:type="spellEnd"/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before="170"/>
              <w:ind w:left="398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24.04.2019</w:t>
            </w:r>
          </w:p>
          <w:p w:rsidR="00A362C2" w:rsidRPr="00656EB9" w:rsidRDefault="004247FD">
            <w:pPr>
              <w:pStyle w:val="TableParagraph"/>
              <w:spacing w:before="115"/>
              <w:ind w:left="431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</w:t>
            </w:r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9:00</w:t>
            </w:r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before="170"/>
              <w:ind w:left="398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27.06.2019</w:t>
            </w:r>
          </w:p>
          <w:p w:rsidR="00A362C2" w:rsidRPr="00656EB9" w:rsidRDefault="004247FD">
            <w:pPr>
              <w:pStyle w:val="TableParagraph"/>
              <w:spacing w:before="115"/>
              <w:ind w:left="376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</w:t>
            </w:r>
            <w:r w:rsidRPr="00656EB9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15:00</w:t>
            </w:r>
          </w:p>
        </w:tc>
      </w:tr>
      <w:tr w:rsidR="00A362C2" w:rsidRPr="00656EB9">
        <w:trPr>
          <w:trHeight w:val="1379"/>
        </w:trPr>
        <w:tc>
          <w:tcPr>
            <w:tcW w:w="497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A362C2">
            <w:pPr>
              <w:pStyle w:val="TableParagraph"/>
              <w:spacing w:before="7"/>
              <w:rPr>
                <w:rFonts w:asciiTheme="minorHAnsi" w:hAnsiTheme="minorHAnsi"/>
                <w:b/>
                <w:sz w:val="29"/>
              </w:rPr>
            </w:pPr>
          </w:p>
          <w:p w:rsidR="00A362C2" w:rsidRPr="00656EB9" w:rsidRDefault="004247FD">
            <w:pPr>
              <w:pStyle w:val="TableParagraph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196" w:type="dxa"/>
          </w:tcPr>
          <w:p w:rsidR="00A362C2" w:rsidRPr="00656EB9" w:rsidRDefault="004247FD">
            <w:pPr>
              <w:pStyle w:val="TableParagraph"/>
              <w:spacing w:line="360" w:lineRule="auto"/>
              <w:ind w:left="107" w:right="334"/>
              <w:rPr>
                <w:rFonts w:asciiTheme="minorHAnsi" w:hAnsiTheme="minorHAnsi"/>
                <w:sz w:val="20"/>
                <w:lang w:val="pl-PL"/>
              </w:rPr>
            </w:pPr>
            <w:r w:rsidRPr="00656EB9">
              <w:rPr>
                <w:rFonts w:asciiTheme="minorHAnsi" w:hAnsiTheme="minorHAnsi"/>
                <w:sz w:val="20"/>
                <w:lang w:val="pl-PL"/>
              </w:rPr>
              <w:t>Potwierdzanie przez rodzica kandydata woli przyjęcia do publicznego przedszkola lub oddziału przedszkolnego w publicznej szkole podstawowej</w:t>
            </w:r>
          </w:p>
          <w:p w:rsidR="00A362C2" w:rsidRPr="00656EB9" w:rsidRDefault="004247FD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 xml:space="preserve">w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postaci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pisemnego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56EB9">
              <w:rPr>
                <w:rFonts w:asciiTheme="minorHAnsi" w:hAnsiTheme="minorHAnsi"/>
                <w:sz w:val="20"/>
              </w:rPr>
              <w:t>oświadczenia</w:t>
            </w:r>
            <w:proofErr w:type="spellEnd"/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line="227" w:lineRule="exact"/>
              <w:ind w:left="181" w:right="17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24.04.2019</w:t>
            </w:r>
          </w:p>
          <w:p w:rsidR="00A362C2" w:rsidRPr="00656EB9" w:rsidRDefault="004247FD">
            <w:pPr>
              <w:pStyle w:val="TableParagraph"/>
              <w:spacing w:before="113"/>
              <w:ind w:left="176" w:right="17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 9:00</w:t>
            </w:r>
          </w:p>
          <w:p w:rsidR="00A362C2" w:rsidRPr="00656EB9" w:rsidRDefault="004247FD">
            <w:pPr>
              <w:pStyle w:val="TableParagraph"/>
              <w:spacing w:before="116"/>
              <w:ind w:left="181" w:right="17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do 08.05.2019</w:t>
            </w:r>
          </w:p>
          <w:p w:rsidR="00A362C2" w:rsidRPr="00656EB9" w:rsidRDefault="004247FD">
            <w:pPr>
              <w:pStyle w:val="TableParagraph"/>
              <w:spacing w:before="115"/>
              <w:ind w:left="179" w:right="17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 15:00</w:t>
            </w:r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line="227" w:lineRule="exact"/>
              <w:ind w:left="181" w:right="17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 xml:space="preserve"> 28.06.2019</w:t>
            </w:r>
          </w:p>
          <w:p w:rsidR="00A362C2" w:rsidRPr="00656EB9" w:rsidRDefault="004247FD">
            <w:pPr>
              <w:pStyle w:val="TableParagraph"/>
              <w:spacing w:before="113"/>
              <w:ind w:left="176" w:right="17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 9:00</w:t>
            </w:r>
          </w:p>
          <w:p w:rsidR="00A362C2" w:rsidRPr="00656EB9" w:rsidRDefault="004247FD">
            <w:pPr>
              <w:pStyle w:val="TableParagraph"/>
              <w:spacing w:before="116"/>
              <w:ind w:left="181" w:right="17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do 02.07.2019</w:t>
            </w:r>
          </w:p>
          <w:p w:rsidR="00A362C2" w:rsidRPr="00656EB9" w:rsidRDefault="004247FD">
            <w:pPr>
              <w:pStyle w:val="TableParagraph"/>
              <w:spacing w:before="115"/>
              <w:ind w:left="179" w:right="17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 15:00</w:t>
            </w:r>
          </w:p>
        </w:tc>
      </w:tr>
      <w:tr w:rsidR="00A362C2" w:rsidRPr="00656EB9">
        <w:trPr>
          <w:trHeight w:val="1034"/>
        </w:trPr>
        <w:tc>
          <w:tcPr>
            <w:tcW w:w="497" w:type="dxa"/>
          </w:tcPr>
          <w:p w:rsidR="00A362C2" w:rsidRPr="00656EB9" w:rsidRDefault="00A362C2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A362C2" w:rsidRPr="00656EB9" w:rsidRDefault="004247FD">
            <w:pPr>
              <w:pStyle w:val="TableParagraph"/>
              <w:spacing w:before="168"/>
              <w:ind w:left="86" w:right="82"/>
              <w:jc w:val="center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196" w:type="dxa"/>
          </w:tcPr>
          <w:p w:rsidR="00A362C2" w:rsidRPr="00656EB9" w:rsidRDefault="004247FD">
            <w:pPr>
              <w:pStyle w:val="TableParagraph"/>
              <w:spacing w:line="227" w:lineRule="exact"/>
              <w:ind w:left="107"/>
              <w:rPr>
                <w:rFonts w:asciiTheme="minorHAnsi" w:hAnsiTheme="minorHAnsi"/>
                <w:sz w:val="20"/>
                <w:lang w:val="pl-PL"/>
              </w:rPr>
            </w:pPr>
            <w:r w:rsidRPr="00656EB9">
              <w:rPr>
                <w:rFonts w:asciiTheme="minorHAnsi" w:hAnsiTheme="minorHAnsi"/>
                <w:sz w:val="20"/>
                <w:lang w:val="pl-PL"/>
              </w:rPr>
              <w:t>Podanie do publicznej wiadomości przez komisję</w:t>
            </w:r>
          </w:p>
          <w:p w:rsidR="00A362C2" w:rsidRPr="00656EB9" w:rsidRDefault="004247FD">
            <w:pPr>
              <w:pStyle w:val="TableParagraph"/>
              <w:spacing w:before="5" w:line="340" w:lineRule="atLeast"/>
              <w:ind w:left="107" w:right="268" w:hanging="1"/>
              <w:rPr>
                <w:rFonts w:asciiTheme="minorHAnsi" w:hAnsiTheme="minorHAnsi"/>
                <w:sz w:val="20"/>
                <w:lang w:val="pl-PL"/>
              </w:rPr>
            </w:pPr>
            <w:r w:rsidRPr="00656EB9">
              <w:rPr>
                <w:rFonts w:asciiTheme="minorHAnsi" w:hAnsiTheme="minorHAnsi"/>
                <w:sz w:val="20"/>
                <w:lang w:val="pl-PL"/>
              </w:rPr>
              <w:t>rekrutacyjną listy kandydatów przyjętych i kandydatów nieprzyjętych</w:t>
            </w:r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before="170"/>
              <w:ind w:left="398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13.05.2019</w:t>
            </w:r>
          </w:p>
          <w:p w:rsidR="00A362C2" w:rsidRPr="00656EB9" w:rsidRDefault="004247FD">
            <w:pPr>
              <w:pStyle w:val="TableParagraph"/>
              <w:spacing w:before="113"/>
              <w:ind w:left="431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</w:t>
            </w:r>
            <w:r w:rsidRPr="00656EB9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9:00</w:t>
            </w:r>
          </w:p>
        </w:tc>
        <w:tc>
          <w:tcPr>
            <w:tcW w:w="1800" w:type="dxa"/>
          </w:tcPr>
          <w:p w:rsidR="00A362C2" w:rsidRPr="00656EB9" w:rsidRDefault="004247FD">
            <w:pPr>
              <w:pStyle w:val="TableParagraph"/>
              <w:spacing w:before="170"/>
              <w:ind w:left="398"/>
              <w:rPr>
                <w:rFonts w:asciiTheme="minorHAnsi" w:hAnsiTheme="minorHAnsi"/>
                <w:sz w:val="20"/>
              </w:rPr>
            </w:pPr>
            <w:r w:rsidRPr="00656EB9">
              <w:rPr>
                <w:rFonts w:asciiTheme="minorHAnsi" w:hAnsiTheme="minorHAnsi"/>
                <w:sz w:val="20"/>
              </w:rPr>
              <w:t>04.07.2019</w:t>
            </w:r>
          </w:p>
          <w:p w:rsidR="00A362C2" w:rsidRPr="00656EB9" w:rsidRDefault="004247FD">
            <w:pPr>
              <w:pStyle w:val="TableParagraph"/>
              <w:spacing w:before="113"/>
              <w:ind w:left="376"/>
              <w:rPr>
                <w:rFonts w:asciiTheme="minorHAnsi" w:hAnsiTheme="minorHAnsi"/>
                <w:sz w:val="20"/>
              </w:rPr>
            </w:pPr>
            <w:proofErr w:type="spellStart"/>
            <w:r w:rsidRPr="00656EB9">
              <w:rPr>
                <w:rFonts w:asciiTheme="minorHAnsi" w:hAnsiTheme="minorHAnsi"/>
                <w:sz w:val="20"/>
              </w:rPr>
              <w:t>godz</w:t>
            </w:r>
            <w:proofErr w:type="spellEnd"/>
            <w:r w:rsidRPr="00656EB9">
              <w:rPr>
                <w:rFonts w:asciiTheme="minorHAnsi" w:hAnsiTheme="minorHAnsi"/>
                <w:sz w:val="20"/>
              </w:rPr>
              <w:t>.</w:t>
            </w:r>
            <w:r w:rsidRPr="00656EB9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656EB9">
              <w:rPr>
                <w:rFonts w:asciiTheme="minorHAnsi" w:hAnsiTheme="minorHAnsi"/>
                <w:sz w:val="20"/>
              </w:rPr>
              <w:t>15:00</w:t>
            </w:r>
          </w:p>
        </w:tc>
      </w:tr>
    </w:tbl>
    <w:p w:rsidR="00A362C2" w:rsidRPr="00656EB9" w:rsidRDefault="00A362C2">
      <w:pPr>
        <w:rPr>
          <w:rFonts w:asciiTheme="minorHAnsi" w:hAnsiTheme="minorHAnsi"/>
          <w:b/>
          <w:sz w:val="20"/>
        </w:rPr>
      </w:pPr>
    </w:p>
    <w:p w:rsidR="00A362C2" w:rsidRDefault="00A362C2">
      <w:pPr>
        <w:rPr>
          <w:b/>
          <w:sz w:val="20"/>
        </w:rPr>
      </w:pPr>
    </w:p>
    <w:p w:rsidR="00A362C2" w:rsidRDefault="00A362C2">
      <w:pPr>
        <w:rPr>
          <w:b/>
          <w:sz w:val="20"/>
        </w:rPr>
      </w:pPr>
    </w:p>
    <w:p w:rsidR="00A362C2" w:rsidRDefault="00A362C2">
      <w:pPr>
        <w:rPr>
          <w:b/>
          <w:sz w:val="20"/>
        </w:rPr>
      </w:pPr>
    </w:p>
    <w:p w:rsidR="00A362C2" w:rsidRDefault="00A362C2">
      <w:pPr>
        <w:rPr>
          <w:b/>
          <w:sz w:val="20"/>
        </w:rPr>
      </w:pPr>
    </w:p>
    <w:p w:rsidR="00A362C2" w:rsidRDefault="00A362C2">
      <w:pPr>
        <w:rPr>
          <w:b/>
          <w:sz w:val="20"/>
        </w:rPr>
      </w:pPr>
    </w:p>
    <w:p w:rsidR="00A362C2" w:rsidRDefault="00A362C2">
      <w:pPr>
        <w:rPr>
          <w:b/>
          <w:sz w:val="20"/>
        </w:rPr>
      </w:pPr>
    </w:p>
    <w:p w:rsidR="00656EB9" w:rsidRDefault="00656EB9" w:rsidP="00656EB9">
      <w:pPr>
        <w:spacing w:before="10"/>
        <w:rPr>
          <w:b/>
          <w:sz w:val="20"/>
        </w:rPr>
      </w:pPr>
    </w:p>
    <w:p w:rsidR="00656EB9" w:rsidRDefault="00656EB9" w:rsidP="00656EB9">
      <w:pPr>
        <w:spacing w:before="10"/>
        <w:rPr>
          <w:b/>
          <w:sz w:val="20"/>
        </w:rPr>
      </w:pPr>
    </w:p>
    <w:p w:rsidR="00656EB9" w:rsidRPr="00656EB9" w:rsidRDefault="00877AD8" w:rsidP="00656EB9">
      <w:pPr>
        <w:spacing w:before="10"/>
        <w:rPr>
          <w:sz w:val="16"/>
        </w:rPr>
      </w:pPr>
      <w:r w:rsidRPr="00877AD8">
        <w:pict>
          <v:line id="_x0000_s1026" style="position:absolute;z-index:-251658752;mso-wrap-distance-left:0;mso-wrap-distance-right:0;mso-position-horizontal-relative:page" from="69.5pt,15.95pt" to="525.85pt,15.95pt" strokeweight=".48pt">
            <w10:wrap type="topAndBottom" anchorx="page"/>
          </v:line>
        </w:pict>
      </w:r>
    </w:p>
    <w:sectPr w:rsidR="00656EB9" w:rsidRPr="00656EB9" w:rsidSect="00A362C2">
      <w:type w:val="continuous"/>
      <w:pgSz w:w="11900" w:h="16840"/>
      <w:pgMar w:top="1600" w:right="10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362C2"/>
    <w:rsid w:val="004247FD"/>
    <w:rsid w:val="00656EB9"/>
    <w:rsid w:val="00877AD8"/>
    <w:rsid w:val="00A362C2"/>
    <w:rsid w:val="00BF7AB7"/>
    <w:rsid w:val="00F0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62C2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62C2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A362C2"/>
  </w:style>
  <w:style w:type="paragraph" w:customStyle="1" w:styleId="TableParagraph">
    <w:name w:val="Table Paragraph"/>
    <w:basedOn w:val="Normalny"/>
    <w:uiPriority w:val="1"/>
    <w:qFormat/>
    <w:rsid w:val="00A3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zarzadzenie_terminy naboru_do publikacji</dc:title>
  <dc:creator>emakles</dc:creator>
  <cp:lastModifiedBy>Windows User</cp:lastModifiedBy>
  <cp:revision>2</cp:revision>
  <dcterms:created xsi:type="dcterms:W3CDTF">2019-03-01T11:14:00Z</dcterms:created>
  <dcterms:modified xsi:type="dcterms:W3CDTF">2019-03-01T11:14:00Z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2019-02-25T00:00:00Z</vt:filetime>
  </property>
</Properties>
</file>